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it-IT"/>
        </w:rPr>
        <w:t>CV Breve Dott.ssa Simona Ledda</w:t>
      </w:r>
    </w:p>
    <w:p>
      <w:pPr>
        <w:pStyle w:val="Corpo"/>
        <w:spacing w:line="360" w:lineRule="auto"/>
        <w:jc w:val="center"/>
        <w:rPr>
          <w:b w:val="1"/>
          <w:bCs w:val="1"/>
          <w:u w:val="single"/>
        </w:rPr>
      </w:pPr>
    </w:p>
    <w:p>
      <w:pPr>
        <w:pStyle w:val="Corpo"/>
        <w:spacing w:line="360" w:lineRule="auto"/>
      </w:pPr>
      <w:r>
        <w:rPr>
          <w:rtl w:val="0"/>
          <w:lang w:val="it-IT"/>
        </w:rPr>
        <w:t>Laurea in Odontoiatria Protesi Dentaria presso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Universit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degli Studi di Modena (1993).</w:t>
      </w:r>
    </w:p>
    <w:p>
      <w:pPr>
        <w:pStyle w:val="Corpo"/>
        <w:spacing w:line="360" w:lineRule="auto"/>
      </w:pPr>
      <w:r>
        <w:rPr>
          <w:rtl w:val="0"/>
          <w:lang w:val="it-IT"/>
        </w:rPr>
        <w:t>Perfezionata in Odontoiatria Restaurativa e in Endodonzia ,presso il Centro Operativo di Padova.</w:t>
      </w:r>
    </w:p>
    <w:p>
      <w:pPr>
        <w:pStyle w:val="Corpo"/>
        <w:spacing w:line="360" w:lineRule="auto"/>
      </w:pPr>
      <w:r>
        <w:rPr>
          <w:rtl w:val="0"/>
          <w:lang w:val="it-IT"/>
        </w:rPr>
        <w:t>Corso di perfezionamento in Odontoiatria Infantile sotto la guida del Prof.Olivi a Bologna.</w:t>
      </w:r>
    </w:p>
    <w:p>
      <w:pPr>
        <w:pStyle w:val="Corpo"/>
        <w:spacing w:line="360" w:lineRule="auto"/>
      </w:pPr>
      <w:r>
        <w:rPr>
          <w:rtl w:val="0"/>
          <w:lang w:val="it-IT"/>
        </w:rPr>
        <w:t>Si occupa da sempre di Odontoiatria Restaurativa, Endodonzia e Odontoiatria Pediatrica.</w:t>
      </w:r>
    </w:p>
    <w:p>
      <w:pPr>
        <w:pStyle w:val="Corpo"/>
        <w:spacing w:line="360" w:lineRule="auto"/>
      </w:pPr>
      <w:r>
        <w:rPr>
          <w:rtl w:val="0"/>
          <w:lang w:val="it-IT"/>
        </w:rPr>
        <w:t>Socia ANDI Lecce.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